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47A" w:rsidRPr="001D547A" w:rsidRDefault="001D547A" w:rsidP="001D547A">
      <w:pPr>
        <w:spacing w:after="225" w:line="240" w:lineRule="auto"/>
        <w:outlineLvl w:val="2"/>
        <w:rPr>
          <w:rFonts w:ascii="Arial" w:eastAsia="Times New Roman" w:hAnsi="Arial" w:cs="Arial"/>
          <w:color w:val="3A3A3A"/>
          <w:sz w:val="36"/>
          <w:szCs w:val="36"/>
          <w:lang w:eastAsia="ru-RU"/>
        </w:rPr>
      </w:pPr>
      <w:bookmarkStart w:id="0" w:name="_GoBack"/>
      <w:r w:rsidRPr="001D547A">
        <w:rPr>
          <w:rFonts w:ascii="Arial" w:eastAsia="Times New Roman" w:hAnsi="Arial" w:cs="Arial"/>
          <w:color w:val="3A3A3A"/>
          <w:sz w:val="36"/>
          <w:szCs w:val="36"/>
          <w:lang w:eastAsia="ru-RU"/>
        </w:rPr>
        <w:t>Отчет о ходе выполнения работ по капитальному ремонту многоквартирных домов на 10.09.2015 год.</w:t>
      </w:r>
    </w:p>
    <w:bookmarkEnd w:id="0"/>
    <w:p w:rsidR="001D547A" w:rsidRPr="001D547A" w:rsidRDefault="001D547A" w:rsidP="001D547A">
      <w:pPr>
        <w:spacing w:after="0" w:line="240" w:lineRule="auto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</w:p>
    <w:tbl>
      <w:tblPr>
        <w:tblW w:w="9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397"/>
        <w:gridCol w:w="5156"/>
      </w:tblGrid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МКД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Автобусный, д.11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Ведутся работы по устройству желобов настенных(60%)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Автобусный, д.15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Ведутся работы по устройству желобов настенных(70%)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Автобусный, д.16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Ведутся работы по устройству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страпильной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Автобусный, д.3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договору завершены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Автобусный, д.4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завершены.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Железнодорожный, д.9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Устранить нарушения по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огнебиозащите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окраске оконных проемов, перекладке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вентканалов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фронтонов.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д.245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устройству кровли завершены. Ведутся работы устройству водосточных труб(10%)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д.253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Завершить работы по обделке цоколя плиткой, окраске фасада, замене системы ГВС.</w:t>
            </w:r>
          </w:p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д.266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договору завершены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д.40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Ведутся работы по демонтажу и замене отопительной системы (70%  выполнено).</w:t>
            </w:r>
          </w:p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Ведутся работы по ремонту фасада (замена окон, окраска цоколя (100%)</w:t>
            </w:r>
            <w:proofErr w:type="gramEnd"/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8 Марта, д.10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установить отливы. Сделать лестницы к слуховым окнам, покрасить оконные проемы, установить оконный блок, сделать примыкания к канализационным трубам.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Ватутина, д.57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Завершить установку коньков, водосточных труб пожарных ограждений, колпаков над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вентканалами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Обработать древесины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огнебиозащитным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составом.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Владикавказская, д. 40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завершить  работы по ремонту фасада, по замене системы ХВС и ГВС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Г.Масленникова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д.4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договору завершены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Иристонская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д.5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Завершены работы по замене кровельного покрытия (100%), ведутся работы по устройству водосточных труб, </w:t>
            </w:r>
            <w:proofErr w:type="spellStart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снегозадержателей</w:t>
            </w:r>
            <w:proofErr w:type="spellEnd"/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Тельмана, д.36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договору завершены</w:t>
            </w:r>
          </w:p>
        </w:tc>
      </w:tr>
      <w:tr w:rsidR="001D547A" w:rsidRPr="001D547A" w:rsidTr="001D547A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47A" w:rsidRPr="001D547A" w:rsidRDefault="001D547A" w:rsidP="001D547A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92794" w:rsidRDefault="00092794"/>
    <w:sectPr w:rsidR="00092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884"/>
    <w:rsid w:val="00092794"/>
    <w:rsid w:val="00107884"/>
    <w:rsid w:val="001D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54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54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1D547A"/>
  </w:style>
  <w:style w:type="character" w:customStyle="1" w:styleId="apple-converted-space">
    <w:name w:val="apple-converted-space"/>
    <w:basedOn w:val="a0"/>
    <w:rsid w:val="001D547A"/>
  </w:style>
  <w:style w:type="paragraph" w:styleId="a3">
    <w:name w:val="Normal (Web)"/>
    <w:basedOn w:val="a"/>
    <w:uiPriority w:val="99"/>
    <w:unhideWhenUsed/>
    <w:rsid w:val="001D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54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54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1D547A"/>
  </w:style>
  <w:style w:type="character" w:customStyle="1" w:styleId="apple-converted-space">
    <w:name w:val="apple-converted-space"/>
    <w:basedOn w:val="a0"/>
    <w:rsid w:val="001D547A"/>
  </w:style>
  <w:style w:type="paragraph" w:styleId="a3">
    <w:name w:val="Normal (Web)"/>
    <w:basedOn w:val="a"/>
    <w:uiPriority w:val="99"/>
    <w:unhideWhenUsed/>
    <w:rsid w:val="001D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34</dc:creator>
  <cp:keywords/>
  <dc:description/>
  <cp:lastModifiedBy>ОПЕРАТОР 34</cp:lastModifiedBy>
  <cp:revision>3</cp:revision>
  <dcterms:created xsi:type="dcterms:W3CDTF">2016-04-15T12:46:00Z</dcterms:created>
  <dcterms:modified xsi:type="dcterms:W3CDTF">2016-04-15T12:46:00Z</dcterms:modified>
</cp:coreProperties>
</file>